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1FE9D" w14:textId="77777777" w:rsidR="00F277F7" w:rsidRDefault="00673934" w:rsidP="00673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34">
        <w:rPr>
          <w:rFonts w:ascii="Times New Roman" w:hAnsi="Times New Roman" w:cs="Times New Roman"/>
          <w:b/>
          <w:sz w:val="28"/>
          <w:szCs w:val="28"/>
        </w:rPr>
        <w:t>ЗДОРОВЬЕСБЕРЕЖЕНИЕ ДЕТЕЙ ДОШКОЛЬНОГО ВОЗРАСТА</w:t>
      </w:r>
    </w:p>
    <w:p w14:paraId="6F61762B" w14:textId="77777777" w:rsidR="00673934" w:rsidRDefault="00673934" w:rsidP="00673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34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Pr="00673934">
        <w:rPr>
          <w:rFonts w:ascii="Times New Roman" w:hAnsi="Times New Roman" w:cs="Times New Roman"/>
          <w:sz w:val="28"/>
          <w:szCs w:val="28"/>
        </w:rPr>
        <w:t>, ЗОЖ — </w:t>
      </w:r>
      <w:r w:rsidRPr="00673934">
        <w:rPr>
          <w:rFonts w:ascii="Times New Roman" w:hAnsi="Times New Roman" w:cs="Times New Roman"/>
          <w:b/>
          <w:bCs/>
          <w:sz w:val="28"/>
          <w:szCs w:val="28"/>
        </w:rPr>
        <w:t>образ жизни</w:t>
      </w:r>
      <w:r w:rsidRPr="00673934">
        <w:rPr>
          <w:rFonts w:ascii="Times New Roman" w:hAnsi="Times New Roman" w:cs="Times New Roman"/>
          <w:sz w:val="28"/>
          <w:szCs w:val="28"/>
        </w:rPr>
        <w:t> человека, направленный на сохранение здоровья, профилактику болезней и укрепление человеческого организма в целом. </w:t>
      </w:r>
      <w:r w:rsidRPr="00673934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673934">
        <w:rPr>
          <w:rFonts w:ascii="Times New Roman" w:hAnsi="Times New Roman" w:cs="Times New Roman"/>
          <w:sz w:val="28"/>
          <w:szCs w:val="28"/>
        </w:rPr>
        <w:t> человека на 60 % и более зависит от </w:t>
      </w:r>
      <w:r w:rsidRPr="00673934">
        <w:rPr>
          <w:rFonts w:ascii="Times New Roman" w:hAnsi="Times New Roman" w:cs="Times New Roman"/>
          <w:b/>
          <w:bCs/>
          <w:sz w:val="28"/>
          <w:szCs w:val="28"/>
        </w:rPr>
        <w:t>образа жизни</w:t>
      </w:r>
      <w:r w:rsidRPr="00673934">
        <w:rPr>
          <w:rFonts w:ascii="Times New Roman" w:hAnsi="Times New Roman" w:cs="Times New Roman"/>
          <w:sz w:val="28"/>
          <w:szCs w:val="28"/>
        </w:rPr>
        <w:t> (еда, режим питания, физическая активность, уровень стресса, вредные привычки и разрушительное поведение).</w:t>
      </w:r>
    </w:p>
    <w:p w14:paraId="08FF451D" w14:textId="77777777" w:rsidR="00673934" w:rsidRDefault="00673934" w:rsidP="00673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73934">
        <w:rPr>
          <w:rFonts w:ascii="Times New Roman" w:hAnsi="Times New Roman" w:cs="Times New Roman"/>
          <w:sz w:val="28"/>
          <w:szCs w:val="28"/>
        </w:rPr>
        <w:t>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интеллектуально, духовно.        Здоровье – одна из главных ценностей в жизни. И одной из сторон данного процесса должно явиться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своему здоровью, здоровью окружающих людей и природной среды.</w:t>
      </w:r>
    </w:p>
    <w:p w14:paraId="440B15D1" w14:textId="77777777" w:rsidR="00673934" w:rsidRDefault="00673934" w:rsidP="00673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34">
        <w:rPr>
          <w:rFonts w:ascii="Times New Roman" w:hAnsi="Times New Roman" w:cs="Times New Roman"/>
          <w:sz w:val="28"/>
          <w:szCs w:val="28"/>
        </w:rPr>
        <w:t>Главными задачами</w:t>
      </w:r>
      <w:r w:rsidR="007F3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A5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7F3A57">
        <w:rPr>
          <w:rFonts w:ascii="Times New Roman" w:hAnsi="Times New Roman" w:cs="Times New Roman"/>
          <w:sz w:val="28"/>
          <w:szCs w:val="28"/>
        </w:rPr>
        <w:t xml:space="preserve"> </w:t>
      </w:r>
      <w:r w:rsidRPr="00673934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14:paraId="7850DA2D" w14:textId="77777777" w:rsidR="007F3A57" w:rsidRDefault="007F3A57" w:rsidP="007F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934" w:rsidRPr="007F3A57">
        <w:rPr>
          <w:rFonts w:ascii="Times New Roman" w:hAnsi="Times New Roman" w:cs="Times New Roman"/>
          <w:sz w:val="28"/>
          <w:szCs w:val="28"/>
        </w:rPr>
        <w:t xml:space="preserve">Укрепление, обогащение и сохранение детского здоровья на основе системного использования доступных средств физического воспитания, организации двигательной активности на свежем воздухе. </w:t>
      </w:r>
    </w:p>
    <w:p w14:paraId="50CED5BA" w14:textId="77777777" w:rsidR="007F3A57" w:rsidRDefault="00673934" w:rsidP="007F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57">
        <w:rPr>
          <w:rFonts w:ascii="Times New Roman" w:hAnsi="Times New Roman" w:cs="Times New Roman"/>
          <w:sz w:val="28"/>
          <w:szCs w:val="28"/>
        </w:rPr>
        <w:t xml:space="preserve">2. Обеспечение активного участия детей в процессе получения знаний о здоровом образе жизни. </w:t>
      </w:r>
    </w:p>
    <w:p w14:paraId="29EA1145" w14:textId="77777777" w:rsidR="007F3A57" w:rsidRDefault="00673934" w:rsidP="007F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57">
        <w:rPr>
          <w:rFonts w:ascii="Times New Roman" w:hAnsi="Times New Roman" w:cs="Times New Roman"/>
          <w:sz w:val="28"/>
          <w:szCs w:val="28"/>
        </w:rPr>
        <w:t>3. Сотрудничество конструктивное партнерство семьи, педагогического коллектива и самих детей в укреплении их здоровья.</w:t>
      </w:r>
    </w:p>
    <w:p w14:paraId="13A54F99" w14:textId="77777777" w:rsidR="007A35E4" w:rsidRDefault="007A35E4" w:rsidP="00BC32E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A5F02">
        <w:rPr>
          <w:color w:val="000000"/>
          <w:sz w:val="28"/>
          <w:szCs w:val="28"/>
        </w:rPr>
        <w:t xml:space="preserve">Особая ответственность за здоровье детей в условиях самоизоляции ложится на Вас родители. </w:t>
      </w:r>
      <w:r w:rsidR="00CA6B29" w:rsidRPr="00CA6B29">
        <w:rPr>
          <w:color w:val="000000"/>
          <w:sz w:val="28"/>
          <w:szCs w:val="28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Важно, чтобы у ребенка были четкие ожидания по поводу того, что будет происходить в </w:t>
      </w:r>
      <w:r w:rsidR="00CA6B29" w:rsidRPr="00CA6B29">
        <w:rPr>
          <w:color w:val="000000"/>
          <w:sz w:val="28"/>
          <w:szCs w:val="28"/>
        </w:rPr>
        <w:lastRenderedPageBreak/>
        <w:t>течение дня — когда будет время для игр, чтения и отдыха.</w:t>
      </w:r>
      <w:r w:rsidR="00CA6B29">
        <w:rPr>
          <w:color w:val="000000"/>
          <w:sz w:val="28"/>
          <w:szCs w:val="28"/>
        </w:rPr>
        <w:t xml:space="preserve"> </w:t>
      </w:r>
      <w:r w:rsidR="00BC32EF" w:rsidRPr="00BC32EF">
        <w:rPr>
          <w:color w:val="000000"/>
          <w:sz w:val="28"/>
          <w:szCs w:val="28"/>
        </w:rPr>
        <w:t xml:space="preserve">В связи </w:t>
      </w:r>
      <w:r w:rsidR="00CA6B29" w:rsidRPr="00BC32EF">
        <w:rPr>
          <w:color w:val="000000"/>
          <w:sz w:val="28"/>
          <w:szCs w:val="28"/>
        </w:rPr>
        <w:t>с изменениями</w:t>
      </w:r>
      <w:r w:rsidR="00BC32EF" w:rsidRPr="00BC32EF">
        <w:rPr>
          <w:color w:val="000000"/>
          <w:sz w:val="28"/>
          <w:szCs w:val="28"/>
        </w:rPr>
        <w:t xml:space="preserve"> привычного образа жизни необходимо постараться сохранить без изменения время сна ребенка, прие</w:t>
      </w:r>
      <w:r w:rsidR="00BC32EF">
        <w:rPr>
          <w:color w:val="000000"/>
          <w:sz w:val="28"/>
          <w:szCs w:val="28"/>
        </w:rPr>
        <w:t>м пищи, домашние игры.</w:t>
      </w:r>
    </w:p>
    <w:p w14:paraId="47EB57A7" w14:textId="77777777" w:rsidR="002D6A60" w:rsidRDefault="00CA6B29" w:rsidP="00BC32E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День должен начинаться с гигиенических процедур, утренней гимнастики, завтрака. Зарядка и спорт — важная составляющая здоровья. Зарядка проводится от 20 до 30 минут. Если семья решается впервые включить этот пункт в режим дня, могут быть полезными следующие советы:</w:t>
      </w:r>
      <w:r w:rsidRPr="00CA6B29">
        <w:rPr>
          <w:color w:val="000000"/>
          <w:sz w:val="28"/>
          <w:szCs w:val="28"/>
        </w:rPr>
        <w:br/>
        <w:t>1. Участвовать в занятии спортом должны все члены семьи. Именно тогда дети воспринимают серьёзно спорт.</w:t>
      </w:r>
    </w:p>
    <w:p w14:paraId="2A8E8EEA" w14:textId="77777777" w:rsidR="002D6A60" w:rsidRDefault="00CA6B29" w:rsidP="002D6A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2. Первые зарядки могут проводиться взрослыми для установки комплекса упражнений. Далее можно по очереди всем членам семьи, в том числе и детям, передавать возможность проводить зарядку.</w:t>
      </w:r>
    </w:p>
    <w:p w14:paraId="3A0D7A67" w14:textId="77777777" w:rsidR="002D6A60" w:rsidRDefault="00CA6B29" w:rsidP="002D6A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3. Комплекс упражнений рекомендуется проводить, начиная с головы и заканчивая ногами.</w:t>
      </w:r>
    </w:p>
    <w:p w14:paraId="321DA1A1" w14:textId="77777777" w:rsidR="002D6A60" w:rsidRDefault="00CA6B29" w:rsidP="002D6A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4. Упражнения должны соответствовать возрасту детей.</w:t>
      </w:r>
    </w:p>
    <w:p w14:paraId="35CE59A8" w14:textId="77777777" w:rsidR="00CA6B29" w:rsidRDefault="00CA6B29" w:rsidP="002D6A6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5. Рекомендуется проводить зарядку под детскую ритмичную музыку.</w:t>
      </w:r>
    </w:p>
    <w:p w14:paraId="48525666" w14:textId="77777777" w:rsidR="00CA6B29" w:rsidRDefault="00CA6B29" w:rsidP="00BC32E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A6B29">
        <w:rPr>
          <w:color w:val="000000"/>
          <w:sz w:val="28"/>
          <w:szCs w:val="28"/>
        </w:rPr>
        <w:t>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  <w:r w:rsidRPr="00CA6B29">
        <w:rPr>
          <w:rFonts w:ascii="Arial" w:eastAsiaTheme="minorHAnsi" w:hAnsi="Arial" w:cs="Arial"/>
          <w:color w:val="282828"/>
          <w:sz w:val="23"/>
          <w:szCs w:val="23"/>
          <w:shd w:val="clear" w:color="auto" w:fill="FFFFFF"/>
          <w:lang w:eastAsia="en-US"/>
        </w:rPr>
        <w:t xml:space="preserve"> </w:t>
      </w:r>
      <w:r w:rsidRPr="00CA6B29">
        <w:rPr>
          <w:color w:val="000000"/>
          <w:sz w:val="28"/>
          <w:szCs w:val="28"/>
        </w:rPr>
        <w:t>И не забывайте про тихий час.</w:t>
      </w:r>
    </w:p>
    <w:p w14:paraId="19C97521" w14:textId="77777777" w:rsidR="00CA6B29" w:rsidRPr="002D6A60" w:rsidRDefault="002D6A60" w:rsidP="002D6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C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пециалисты советуют не предъявлять к ребенку завышенных требований и не ожидать, что он самостоятельно адаптируется к ситуации, ему требуется внимание, забота и </w:t>
      </w:r>
      <w:r w:rsidRPr="002D6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6B29" w:rsidRPr="002D6A60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карантина берегите себя, своё здоровье и здоровье своих близких.</w:t>
      </w:r>
    </w:p>
    <w:p w14:paraId="609F1FF2" w14:textId="77777777" w:rsidR="007A35E4" w:rsidRPr="002D6A60" w:rsidRDefault="007A35E4" w:rsidP="00D71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96027" w14:textId="77777777" w:rsidR="007F3A57" w:rsidRPr="002D6A60" w:rsidRDefault="007F3A57" w:rsidP="007F3A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A9ED2" w14:textId="77777777" w:rsidR="00D41709" w:rsidRDefault="00D41709" w:rsidP="00D41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BB249" w14:textId="77777777" w:rsidR="00D41709" w:rsidRDefault="00D41709" w:rsidP="00D41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365BF" w14:textId="77777777" w:rsidR="00D41709" w:rsidRDefault="00D41709" w:rsidP="00D41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7F2C5" w14:textId="6BA9D019" w:rsidR="00D61CAB" w:rsidRPr="00D61CAB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9498E" w14:textId="77777777" w:rsidR="00D61CAB" w:rsidRPr="002D6A60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CAB" w:rsidRPr="002D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9B6"/>
    <w:multiLevelType w:val="hybridMultilevel"/>
    <w:tmpl w:val="6BF6241E"/>
    <w:lvl w:ilvl="0" w:tplc="42226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4C1BAC"/>
    <w:multiLevelType w:val="multilevel"/>
    <w:tmpl w:val="98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26AF0"/>
    <w:multiLevelType w:val="multilevel"/>
    <w:tmpl w:val="8726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11B6D"/>
    <w:multiLevelType w:val="multilevel"/>
    <w:tmpl w:val="C2A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B0"/>
    <w:rsid w:val="000754B0"/>
    <w:rsid w:val="002C7E9E"/>
    <w:rsid w:val="002D6A60"/>
    <w:rsid w:val="006341C0"/>
    <w:rsid w:val="00673934"/>
    <w:rsid w:val="007A35E4"/>
    <w:rsid w:val="007F3A57"/>
    <w:rsid w:val="00AA1D6A"/>
    <w:rsid w:val="00BC32EF"/>
    <w:rsid w:val="00C76CC4"/>
    <w:rsid w:val="00CA6B29"/>
    <w:rsid w:val="00D41709"/>
    <w:rsid w:val="00D61CAB"/>
    <w:rsid w:val="00D71711"/>
    <w:rsid w:val="00DA5F02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CB50"/>
  <w15:chartTrackingRefBased/>
  <w15:docId w15:val="{82699C5D-536B-4BF3-9349-9B1518B6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70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F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Светлана Лютина</cp:lastModifiedBy>
  <cp:revision>6</cp:revision>
  <dcterms:created xsi:type="dcterms:W3CDTF">2020-04-22T09:26:00Z</dcterms:created>
  <dcterms:modified xsi:type="dcterms:W3CDTF">2020-04-22T09:41:00Z</dcterms:modified>
</cp:coreProperties>
</file>